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F6DC" w14:textId="7888D58A" w:rsidR="00F34419" w:rsidRPr="00203884" w:rsidRDefault="00F34419" w:rsidP="00060385">
      <w:pPr>
        <w:spacing w:before="100" w:beforeAutospacing="1" w:after="100" w:afterAutospacing="1" w:line="300" w:lineRule="atLeast"/>
        <w:jc w:val="center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Glamis Residents’ Association</w:t>
      </w:r>
      <w:r w:rsidR="002727D0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– meets second Wednesday every month at Glamis Hall 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br/>
      </w:r>
      <w:r w:rsidR="00060385"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1</w:t>
      </w:r>
      <w:r w:rsidR="009D5DFA"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1 Mar 2026</w:t>
      </w:r>
    </w:p>
    <w:p w14:paraId="66CDEA96" w14:textId="4F8B999D" w:rsidR="00F34419" w:rsidRPr="00203884" w:rsidRDefault="00F34419" w:rsidP="00F3441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Apologies notified in advance: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 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Charmaine R, Sue F</w:t>
      </w:r>
    </w:p>
    <w:p w14:paraId="04AD7D26" w14:textId="2EFE3C50" w:rsidR="00F34419" w:rsidRPr="00203884" w:rsidRDefault="00F34419" w:rsidP="00F3441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In attendance (EEH):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 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Helen Redd -Senior Resident Liaison </w:t>
      </w:r>
      <w:r w:rsidR="002727D0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Officer; Paul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Wilson – Community Engagement Officer; Richard Rollinson – Senior Project Manager - Heating</w:t>
      </w:r>
    </w:p>
    <w:p w14:paraId="297B9C4C" w14:textId="77777777" w:rsidR="00F34419" w:rsidRPr="00203884" w:rsidRDefault="002C4A6F" w:rsidP="00F34419">
      <w:pPr>
        <w:spacing w:after="0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Segoe UI" w:eastAsia="Times New Roman" w:hAnsi="Segoe UI" w:cs="Segoe UI"/>
          <w:noProof/>
          <w:color w:val="000000"/>
          <w:kern w:val="0"/>
          <w:sz w:val="20"/>
          <w:szCs w:val="20"/>
          <w:lang w:eastAsia="en-GB"/>
        </w:rPr>
        <w:pict w14:anchorId="58A59BC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627C63C" w14:textId="66DAF689" w:rsidR="00F34419" w:rsidRPr="00203884" w:rsidRDefault="00F34419" w:rsidP="009D5DFA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Action points / Matters arising </w:t>
      </w:r>
    </w:p>
    <w:p w14:paraId="42F5B2D9" w14:textId="10529ACD" w:rsidR="009D5DFA" w:rsidRPr="00203884" w:rsidRDefault="009D5DFA" w:rsidP="009D5DFA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Heating outages w/e 7</w:t>
      </w: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Mar to date</w:t>
      </w:r>
    </w:p>
    <w:p w14:paraId="5EAE1E2F" w14:textId="0CE7CA2F" w:rsidR="009D5DFA" w:rsidRPr="00203884" w:rsidRDefault="005F7D44" w:rsidP="009D5DFA">
      <w:pPr>
        <w:pStyle w:val="ListParagraph"/>
        <w:numPr>
          <w:ilvl w:val="0"/>
          <w:numId w:val="16"/>
        </w:num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Long discussion on this – EEH apologised for the outage and recognise the seriousness </w:t>
      </w:r>
    </w:p>
    <w:p w14:paraId="48DDCFD2" w14:textId="2CE65357" w:rsidR="005F7D44" w:rsidRPr="00203884" w:rsidRDefault="005F7D44" w:rsidP="005F7D44">
      <w:pPr>
        <w:pStyle w:val="ListParagraph"/>
        <w:numPr>
          <w:ilvl w:val="1"/>
          <w:numId w:val="16"/>
        </w:num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Considering allowing older vulnerable residents to apply to come off the system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– this cannot be applied to the whole estate as the gas infrastructure will not support a mass transfer </w:t>
      </w:r>
    </w:p>
    <w:p w14:paraId="3A7E354B" w14:textId="60D41D07" w:rsidR="005F7D44" w:rsidRPr="00203884" w:rsidRDefault="005F7D44" w:rsidP="005F7D44">
      <w:pPr>
        <w:pStyle w:val="ListParagraph"/>
        <w:numPr>
          <w:ilvl w:val="1"/>
          <w:numId w:val="16"/>
        </w:num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Compensation claims – this is being discussed at Board level – no decision made</w:t>
      </w:r>
    </w:p>
    <w:p w14:paraId="33565A3C" w14:textId="77777777" w:rsidR="009D5DFA" w:rsidRPr="00203884" w:rsidRDefault="00F34419" w:rsidP="00F3441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Parking issues – </w:t>
      </w:r>
      <w:r w:rsidR="009D5DFA"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Parking issues </w:t>
      </w:r>
    </w:p>
    <w:p w14:paraId="532AB271" w14:textId="41001C98" w:rsidR="00F34419" w:rsidRPr="00203884" w:rsidRDefault="005F7D44" w:rsidP="009D5DFA">
      <w:pPr>
        <w:pStyle w:val="ListParagraph"/>
        <w:numPr>
          <w:ilvl w:val="0"/>
          <w:numId w:val="19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Chair will send evidence that has been collected</w:t>
      </w:r>
    </w:p>
    <w:p w14:paraId="6731E88C" w14:textId="5E1A5B29" w:rsidR="009D5DFA" w:rsidRPr="00203884" w:rsidRDefault="005F7D44" w:rsidP="009D5DFA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New signage and padlock to be installed at Elf Row</w:t>
      </w:r>
    </w:p>
    <w:p w14:paraId="7F281C87" w14:textId="21688D23" w:rsidR="005F7D44" w:rsidRPr="00203884" w:rsidRDefault="005F7D44" w:rsidP="009D5DFA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New disabled parking and demarcation to be revisited at Gordon House</w:t>
      </w:r>
    </w:p>
    <w:p w14:paraId="280C7BE2" w14:textId="01348988" w:rsidR="00F34419" w:rsidRPr="00203884" w:rsidRDefault="00F34419" w:rsidP="00F3441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Call Centre issues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 – 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The launch of this has been very badly handled and a new system is being installed from April / May onwards which they think will iron out many of the issues residents have experienced </w:t>
      </w:r>
    </w:p>
    <w:p w14:paraId="40568389" w14:textId="56B1CA0F" w:rsidR="005F7DDA" w:rsidRPr="00203884" w:rsidRDefault="005F7DDA" w:rsidP="00F3441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Local Office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–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although this has not been open to the public staff 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continue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work out of it, these have been reduced as Runa has been transferred to Mile End.  The office will re-open on specific days for surgeries and other matters.  They will not accept reports for repairs however, these will have to be reported online or via the call centre.  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The goal continues to be Housing Officers out on the estate rather than sitting in the office. 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The re-opening will happen by the end of March </w:t>
      </w:r>
    </w:p>
    <w:p w14:paraId="3AEA76C9" w14:textId="6AD3EC24" w:rsidR="009D5DFA" w:rsidRPr="00203884" w:rsidRDefault="009D5DFA" w:rsidP="009D5DF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Elf Row flooring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 / </w:t>
      </w: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Gutter clearing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– 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ongoing 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– being booked </w:t>
      </w:r>
    </w:p>
    <w:p w14:paraId="4FDBDD3A" w14:textId="16488709" w:rsidR="009D5DFA" w:rsidRPr="00203884" w:rsidRDefault="009D5DFA" w:rsidP="009D5DF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CCTV storage for serious crimes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 – Nerissa / Sylvia to discuss emergency saving of CCTV footage if a serious crime has been reported.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– This has been agreed.  For serious crimes they will, if 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notified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, prevent CCT</w:t>
      </w:r>
      <w:r w:rsidR="002727D0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V</w:t>
      </w:r>
      <w:r w:rsidR="005F7D4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footage from being deleted after 30 days to give the police chance to request it. </w:t>
      </w:r>
    </w:p>
    <w:p w14:paraId="28948BBE" w14:textId="7E80837D" w:rsidR="009D5DFA" w:rsidRPr="00203884" w:rsidRDefault="005F7D44" w:rsidP="00F34419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Redcastle</w:t>
      </w:r>
      <w:r w:rsidR="009D5DFA"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Close Unauthorised Tree removal</w:t>
      </w:r>
      <w:r w:rsidR="009D5DFA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– update 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– negotiations with resident ongoing and reaching final stages </w:t>
      </w:r>
    </w:p>
    <w:p w14:paraId="2AC72C0B" w14:textId="77777777" w:rsidR="00203884" w:rsidRDefault="009D5DFA" w:rsidP="005F7DD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</w:pPr>
      <w:r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>EMB Update</w:t>
      </w: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– AGM date 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either 7 May or 14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vertAlign w:val="superscript"/>
          <w:lang w:eastAsia="en-GB"/>
          <w14:ligatures w14:val="none"/>
        </w:rPr>
        <w:t>th</w:t>
      </w:r>
      <w:r w:rsidR="00203884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May – EEH will publicise and invite applications – 18 places with 2 co-opted positions</w:t>
      </w:r>
      <w:r w:rsid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 </w:t>
      </w:r>
    </w:p>
    <w:p w14:paraId="1C82A5D4" w14:textId="63D292B1" w:rsidR="002727D0" w:rsidRPr="002727D0" w:rsidRDefault="002727D0" w:rsidP="005F7DDA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</w:pPr>
      <w:r w:rsidRPr="002727D0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Complaints Procedure </w:t>
      </w:r>
      <w:r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– </w:t>
      </w:r>
      <w:r w:rsidRPr="002727D0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resident complained that his queries and complaints had </w:t>
      </w:r>
      <w:r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not </w:t>
      </w:r>
      <w:r w:rsidRPr="002727D0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>been responded to in a timely manner – or not at all – we will investigate – ensure the formal process is followed so as EEH must stick to it</w:t>
      </w:r>
      <w:r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</w:p>
    <w:p w14:paraId="3D043EF8" w14:textId="419FCEA3" w:rsidR="00060385" w:rsidRPr="00203884" w:rsidRDefault="00F34419" w:rsidP="005F7DDA">
      <w:pPr>
        <w:spacing w:before="100" w:beforeAutospacing="1" w:after="100" w:afterAutospacing="1" w:line="300" w:lineRule="atLeast"/>
        <w:rPr>
          <w:sz w:val="20"/>
          <w:szCs w:val="20"/>
        </w:rPr>
      </w:pPr>
      <w:r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lastRenderedPageBreak/>
        <w:t>We need volunteers to assist with social, secretarial, bookings, and financial tasks.</w:t>
      </w:r>
      <w:r w:rsidR="00060385" w:rsidRPr="00203884">
        <w:rPr>
          <w:rFonts w:ascii="Segoe UI" w:eastAsia="Times New Roman" w:hAnsi="Segoe UI" w:cs="Segoe UI"/>
          <w:color w:val="000000"/>
          <w:kern w:val="0"/>
          <w:sz w:val="20"/>
          <w:szCs w:val="20"/>
          <w:lang w:eastAsia="en-GB"/>
          <w14:ligatures w14:val="none"/>
        </w:rPr>
        <w:t xml:space="preserve"> </w:t>
      </w:r>
      <w:hyperlink r:id="rId5" w:history="1">
        <w:r w:rsidR="00060385" w:rsidRPr="00203884">
          <w:rPr>
            <w:rStyle w:val="Hyperlink"/>
            <w:rFonts w:ascii="Segoe UI" w:eastAsia="Times New Roman" w:hAnsi="Segoe UI" w:cs="Segoe UI"/>
            <w:kern w:val="0"/>
            <w:sz w:val="20"/>
            <w:szCs w:val="20"/>
            <w:lang w:eastAsia="en-GB"/>
            <w14:ligatures w14:val="none"/>
          </w:rPr>
          <w:t>GlamisResidents@gmail.com</w:t>
        </w:r>
      </w:hyperlink>
      <w:r w:rsidR="00203884" w:rsidRPr="00203884">
        <w:rPr>
          <w:sz w:val="20"/>
          <w:szCs w:val="20"/>
        </w:rPr>
        <w:t xml:space="preserve">    </w:t>
      </w:r>
      <w:r w:rsidR="00060385"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Date of next meeting </w:t>
      </w:r>
      <w:r w:rsidR="005F7DDA" w:rsidRPr="00203884"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u w:val="single"/>
          <w:lang w:eastAsia="en-GB"/>
          <w14:ligatures w14:val="none"/>
        </w:rPr>
        <w:t xml:space="preserve"> </w:t>
      </w:r>
      <w:r w:rsidR="00060385" w:rsidRPr="00203884">
        <w:rPr>
          <w:sz w:val="20"/>
          <w:szCs w:val="20"/>
          <w:highlight w:val="yellow"/>
        </w:rPr>
        <w:t>Second Wednesday of every month</w:t>
      </w:r>
      <w:r w:rsidR="005F7DDA" w:rsidRPr="00203884">
        <w:rPr>
          <w:sz w:val="20"/>
          <w:szCs w:val="20"/>
          <w:highlight w:val="yellow"/>
        </w:rPr>
        <w:t xml:space="preserve"> </w:t>
      </w:r>
      <w:r w:rsidR="00060385" w:rsidRPr="00203884">
        <w:rPr>
          <w:sz w:val="20"/>
          <w:szCs w:val="20"/>
          <w:highlight w:val="yellow"/>
        </w:rPr>
        <w:t>Next meeting is Wednesday 8</w:t>
      </w:r>
      <w:r w:rsidR="00060385" w:rsidRPr="00203884">
        <w:rPr>
          <w:sz w:val="20"/>
          <w:szCs w:val="20"/>
          <w:highlight w:val="yellow"/>
          <w:vertAlign w:val="superscript"/>
        </w:rPr>
        <w:t>th</w:t>
      </w:r>
      <w:r w:rsidR="00060385" w:rsidRPr="00203884">
        <w:rPr>
          <w:sz w:val="20"/>
          <w:szCs w:val="20"/>
          <w:highlight w:val="yellow"/>
        </w:rPr>
        <w:t xml:space="preserve"> April 2026 @ 7pm</w:t>
      </w:r>
      <w:r w:rsidR="00060385" w:rsidRPr="00203884">
        <w:rPr>
          <w:sz w:val="20"/>
          <w:szCs w:val="20"/>
        </w:rPr>
        <w:t xml:space="preserve">  </w:t>
      </w:r>
    </w:p>
    <w:p w14:paraId="79B0BEE8" w14:textId="77777777" w:rsidR="00060385" w:rsidRPr="00060385" w:rsidRDefault="00060385">
      <w:pPr>
        <w:rPr>
          <w:sz w:val="20"/>
          <w:szCs w:val="20"/>
        </w:rPr>
      </w:pPr>
    </w:p>
    <w:sectPr w:rsidR="00060385" w:rsidRPr="00060385" w:rsidSect="008B3F5B">
      <w:pgSz w:w="12240" w:h="15840"/>
      <w:pgMar w:top="709" w:right="616" w:bottom="1418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678"/>
    <w:multiLevelType w:val="hybridMultilevel"/>
    <w:tmpl w:val="CA1C397C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736FF3"/>
    <w:multiLevelType w:val="hybridMultilevel"/>
    <w:tmpl w:val="CC6CBF3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39AF974">
      <w:numFmt w:val="bullet"/>
      <w:lvlText w:val="–"/>
      <w:lvlJc w:val="left"/>
      <w:pPr>
        <w:ind w:left="2160" w:hanging="360"/>
      </w:pPr>
      <w:rPr>
        <w:rFonts w:ascii="Segoe UI" w:eastAsia="Times New Roman" w:hAnsi="Segoe UI" w:cs="Segoe UI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1A3430"/>
    <w:multiLevelType w:val="hybridMultilevel"/>
    <w:tmpl w:val="26141754"/>
    <w:lvl w:ilvl="0" w:tplc="81087D1C">
      <w:numFmt w:val="bullet"/>
      <w:lvlText w:val="–"/>
      <w:lvlJc w:val="left"/>
      <w:pPr>
        <w:ind w:left="180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2CF3B44"/>
    <w:multiLevelType w:val="hybridMultilevel"/>
    <w:tmpl w:val="B58401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945F61"/>
    <w:multiLevelType w:val="hybridMultilevel"/>
    <w:tmpl w:val="820C8D50"/>
    <w:lvl w:ilvl="0" w:tplc="AB601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87A7D"/>
    <w:multiLevelType w:val="hybridMultilevel"/>
    <w:tmpl w:val="D920480A"/>
    <w:lvl w:ilvl="0" w:tplc="9B6C18FC">
      <w:start w:val="1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123463"/>
    <w:multiLevelType w:val="hybridMultilevel"/>
    <w:tmpl w:val="CE8A1CA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2727799"/>
    <w:multiLevelType w:val="hybridMultilevel"/>
    <w:tmpl w:val="E334DB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F67C3"/>
    <w:multiLevelType w:val="hybridMultilevel"/>
    <w:tmpl w:val="F2ECDCC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3EC22C9"/>
    <w:multiLevelType w:val="hybridMultilevel"/>
    <w:tmpl w:val="630885FA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54D775B"/>
    <w:multiLevelType w:val="hybridMultilevel"/>
    <w:tmpl w:val="7DAA812A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07C2A"/>
    <w:multiLevelType w:val="hybridMultilevel"/>
    <w:tmpl w:val="6890D756"/>
    <w:lvl w:ilvl="0" w:tplc="D5906F1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71B2487"/>
    <w:multiLevelType w:val="hybridMultilevel"/>
    <w:tmpl w:val="EAE05C22"/>
    <w:lvl w:ilvl="0" w:tplc="A606A6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40D87"/>
    <w:multiLevelType w:val="hybridMultilevel"/>
    <w:tmpl w:val="5A9EF49E"/>
    <w:lvl w:ilvl="0" w:tplc="D5906F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183FF9"/>
    <w:multiLevelType w:val="hybridMultilevel"/>
    <w:tmpl w:val="0FD24B9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52684"/>
    <w:multiLevelType w:val="hybridMultilevel"/>
    <w:tmpl w:val="B25E3072"/>
    <w:lvl w:ilvl="0" w:tplc="D5906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C793C"/>
    <w:multiLevelType w:val="hybridMultilevel"/>
    <w:tmpl w:val="A456D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1767F00"/>
    <w:multiLevelType w:val="hybridMultilevel"/>
    <w:tmpl w:val="10CCB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41FB1"/>
    <w:multiLevelType w:val="hybridMultilevel"/>
    <w:tmpl w:val="E97017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6605961">
    <w:abstractNumId w:val="8"/>
  </w:num>
  <w:num w:numId="2" w16cid:durableId="1638536258">
    <w:abstractNumId w:val="2"/>
  </w:num>
  <w:num w:numId="3" w16cid:durableId="2073460054">
    <w:abstractNumId w:val="10"/>
  </w:num>
  <w:num w:numId="4" w16cid:durableId="1781603371">
    <w:abstractNumId w:val="11"/>
  </w:num>
  <w:num w:numId="5" w16cid:durableId="1827236258">
    <w:abstractNumId w:val="15"/>
  </w:num>
  <w:num w:numId="6" w16cid:durableId="999389896">
    <w:abstractNumId w:val="0"/>
  </w:num>
  <w:num w:numId="7" w16cid:durableId="1527215189">
    <w:abstractNumId w:val="14"/>
  </w:num>
  <w:num w:numId="8" w16cid:durableId="1411149476">
    <w:abstractNumId w:val="13"/>
  </w:num>
  <w:num w:numId="9" w16cid:durableId="1945459283">
    <w:abstractNumId w:val="16"/>
  </w:num>
  <w:num w:numId="10" w16cid:durableId="831139788">
    <w:abstractNumId w:val="12"/>
  </w:num>
  <w:num w:numId="11" w16cid:durableId="1299528666">
    <w:abstractNumId w:val="4"/>
  </w:num>
  <w:num w:numId="12" w16cid:durableId="1565331436">
    <w:abstractNumId w:val="17"/>
  </w:num>
  <w:num w:numId="13" w16cid:durableId="1760440937">
    <w:abstractNumId w:val="3"/>
  </w:num>
  <w:num w:numId="14" w16cid:durableId="2011443349">
    <w:abstractNumId w:val="18"/>
  </w:num>
  <w:num w:numId="15" w16cid:durableId="969243442">
    <w:abstractNumId w:val="7"/>
  </w:num>
  <w:num w:numId="16" w16cid:durableId="1633050640">
    <w:abstractNumId w:val="1"/>
  </w:num>
  <w:num w:numId="17" w16cid:durableId="1710379859">
    <w:abstractNumId w:val="5"/>
  </w:num>
  <w:num w:numId="18" w16cid:durableId="477040191">
    <w:abstractNumId w:val="6"/>
  </w:num>
  <w:num w:numId="19" w16cid:durableId="18384246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8FA"/>
    <w:rsid w:val="000307A4"/>
    <w:rsid w:val="00056DBD"/>
    <w:rsid w:val="00060385"/>
    <w:rsid w:val="0006200F"/>
    <w:rsid w:val="000739A4"/>
    <w:rsid w:val="000768DD"/>
    <w:rsid w:val="00084E5F"/>
    <w:rsid w:val="000868B6"/>
    <w:rsid w:val="0010483C"/>
    <w:rsid w:val="00143BE4"/>
    <w:rsid w:val="00177961"/>
    <w:rsid w:val="00203884"/>
    <w:rsid w:val="002727D0"/>
    <w:rsid w:val="00292BD4"/>
    <w:rsid w:val="002C4A6F"/>
    <w:rsid w:val="002F5FDC"/>
    <w:rsid w:val="003B0B34"/>
    <w:rsid w:val="003C4A86"/>
    <w:rsid w:val="003E4D52"/>
    <w:rsid w:val="003F0F78"/>
    <w:rsid w:val="00401620"/>
    <w:rsid w:val="00427305"/>
    <w:rsid w:val="00427534"/>
    <w:rsid w:val="00442A01"/>
    <w:rsid w:val="00473AA6"/>
    <w:rsid w:val="00560D1C"/>
    <w:rsid w:val="0058168B"/>
    <w:rsid w:val="00595B44"/>
    <w:rsid w:val="005C6BC8"/>
    <w:rsid w:val="005F7D44"/>
    <w:rsid w:val="005F7DDA"/>
    <w:rsid w:val="006665B2"/>
    <w:rsid w:val="0067781C"/>
    <w:rsid w:val="00715B26"/>
    <w:rsid w:val="00715D73"/>
    <w:rsid w:val="007C67A4"/>
    <w:rsid w:val="00844464"/>
    <w:rsid w:val="00851AC8"/>
    <w:rsid w:val="00852EF2"/>
    <w:rsid w:val="008A441A"/>
    <w:rsid w:val="008B3F5B"/>
    <w:rsid w:val="008D02DD"/>
    <w:rsid w:val="008D0C6D"/>
    <w:rsid w:val="00944065"/>
    <w:rsid w:val="009716DF"/>
    <w:rsid w:val="009C19B4"/>
    <w:rsid w:val="009C31AF"/>
    <w:rsid w:val="009D5250"/>
    <w:rsid w:val="009D5DFA"/>
    <w:rsid w:val="00A957DF"/>
    <w:rsid w:val="00AA756D"/>
    <w:rsid w:val="00AD28FA"/>
    <w:rsid w:val="00AD5D95"/>
    <w:rsid w:val="00AE5A05"/>
    <w:rsid w:val="00B31FB1"/>
    <w:rsid w:val="00B7754D"/>
    <w:rsid w:val="00BB01D5"/>
    <w:rsid w:val="00BD2AEC"/>
    <w:rsid w:val="00C116ED"/>
    <w:rsid w:val="00C7050A"/>
    <w:rsid w:val="00CB1ABE"/>
    <w:rsid w:val="00CD0099"/>
    <w:rsid w:val="00CD14D8"/>
    <w:rsid w:val="00CE05C7"/>
    <w:rsid w:val="00D230A3"/>
    <w:rsid w:val="00D934BE"/>
    <w:rsid w:val="00E070B1"/>
    <w:rsid w:val="00E253CB"/>
    <w:rsid w:val="00E560E1"/>
    <w:rsid w:val="00EB476E"/>
    <w:rsid w:val="00F042B5"/>
    <w:rsid w:val="00F34419"/>
    <w:rsid w:val="00F5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F01F5"/>
  <w15:chartTrackingRefBased/>
  <w15:docId w15:val="{B4D59827-A5B3-4441-B56D-3C90D83EE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2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D2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8F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000000"/>
      <w:kern w:val="0"/>
      <w:sz w:val="15"/>
      <w:szCs w:val="15"/>
      <w14:ligatures w14:val="none"/>
    </w:rPr>
  </w:style>
  <w:style w:type="paragraph" w:customStyle="1" w:styleId="p2">
    <w:name w:val="p2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FB0007"/>
      <w:kern w:val="0"/>
      <w:sz w:val="15"/>
      <w:szCs w:val="15"/>
      <w14:ligatures w14:val="none"/>
    </w:rPr>
  </w:style>
  <w:style w:type="paragraph" w:customStyle="1" w:styleId="p3">
    <w:name w:val="p3"/>
    <w:basedOn w:val="Normal"/>
    <w:rsid w:val="00AD28FA"/>
    <w:pPr>
      <w:spacing w:after="0" w:line="240" w:lineRule="auto"/>
    </w:pPr>
    <w:rPr>
      <w:rFonts w:ascii="Century Gothic" w:eastAsia="Times New Roman" w:hAnsi="Century Gothic" w:cs="Times New Roman"/>
      <w:color w:val="16A53F"/>
      <w:kern w:val="0"/>
      <w:sz w:val="15"/>
      <w:szCs w:val="15"/>
      <w14:ligatures w14:val="none"/>
    </w:rPr>
  </w:style>
  <w:style w:type="character" w:customStyle="1" w:styleId="s1">
    <w:name w:val="s1"/>
    <w:basedOn w:val="DefaultParagraphFont"/>
    <w:rsid w:val="00AD28FA"/>
    <w:rPr>
      <w:rFonts w:ascii="Arial" w:hAnsi="Arial" w:cs="Arial" w:hint="default"/>
      <w:sz w:val="15"/>
      <w:szCs w:val="15"/>
    </w:rPr>
  </w:style>
  <w:style w:type="character" w:customStyle="1" w:styleId="s2">
    <w:name w:val="s2"/>
    <w:basedOn w:val="DefaultParagraphFont"/>
    <w:rsid w:val="00AD28FA"/>
    <w:rPr>
      <w:rFonts w:ascii="Helvetica" w:hAnsi="Helvetica" w:hint="default"/>
      <w:sz w:val="15"/>
      <w:szCs w:val="15"/>
    </w:rPr>
  </w:style>
  <w:style w:type="character" w:customStyle="1" w:styleId="s3">
    <w:name w:val="s3"/>
    <w:basedOn w:val="DefaultParagraphFont"/>
    <w:rsid w:val="00AD28FA"/>
    <w:rPr>
      <w:color w:val="FB0007"/>
    </w:rPr>
  </w:style>
  <w:style w:type="character" w:customStyle="1" w:styleId="s4">
    <w:name w:val="s4"/>
    <w:basedOn w:val="DefaultParagraphFont"/>
    <w:rsid w:val="00AD28FA"/>
    <w:rPr>
      <w:color w:val="000000"/>
    </w:rPr>
  </w:style>
  <w:style w:type="character" w:customStyle="1" w:styleId="s5">
    <w:name w:val="s5"/>
    <w:basedOn w:val="DefaultParagraphFont"/>
    <w:rsid w:val="00AD28FA"/>
    <w:rPr>
      <w:color w:val="FDB409"/>
    </w:rPr>
  </w:style>
  <w:style w:type="character" w:customStyle="1" w:styleId="s6">
    <w:name w:val="s6"/>
    <w:basedOn w:val="DefaultParagraphFont"/>
    <w:rsid w:val="00AD28FA"/>
    <w:rPr>
      <w:color w:val="16A53F"/>
    </w:rPr>
  </w:style>
  <w:style w:type="character" w:customStyle="1" w:styleId="s7">
    <w:name w:val="s7"/>
    <w:basedOn w:val="DefaultParagraphFont"/>
    <w:rsid w:val="00AD28FA"/>
    <w:rPr>
      <w:rFonts w:ascii="Helvetica" w:hAnsi="Helvetica" w:hint="default"/>
      <w:color w:val="000000"/>
      <w:sz w:val="15"/>
      <w:szCs w:val="15"/>
    </w:rPr>
  </w:style>
  <w:style w:type="character" w:customStyle="1" w:styleId="s8">
    <w:name w:val="s8"/>
    <w:basedOn w:val="DefaultParagraphFont"/>
    <w:rsid w:val="00AD28FA"/>
    <w:rPr>
      <w:rFonts w:ascii="Arial" w:hAnsi="Arial" w:cs="Arial" w:hint="default"/>
      <w:color w:val="000000"/>
      <w:sz w:val="15"/>
      <w:szCs w:val="15"/>
    </w:rPr>
  </w:style>
  <w:style w:type="character" w:styleId="Hyperlink">
    <w:name w:val="Hyperlink"/>
    <w:basedOn w:val="DefaultParagraphFont"/>
    <w:uiPriority w:val="99"/>
    <w:unhideWhenUsed/>
    <w:rsid w:val="00851A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1A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4419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34419"/>
    <w:rPr>
      <w:b/>
      <w:bCs/>
    </w:rPr>
  </w:style>
  <w:style w:type="character" w:customStyle="1" w:styleId="apple-converted-space">
    <w:name w:val="apple-converted-space"/>
    <w:basedOn w:val="DefaultParagraphFont"/>
    <w:rsid w:val="00F34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lamisResident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442</Words>
  <Characters>2286</Characters>
  <Application>Microsoft Office Word</Application>
  <DocSecurity>0</DocSecurity>
  <Lines>51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cp:lastPrinted>2026-02-12T18:43:00Z</cp:lastPrinted>
  <dcterms:created xsi:type="dcterms:W3CDTF">2026-03-12T08:35:00Z</dcterms:created>
  <dcterms:modified xsi:type="dcterms:W3CDTF">2026-03-12T08:35:00Z</dcterms:modified>
</cp:coreProperties>
</file>